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C08" w:rsidRDefault="00B03C08" w:rsidP="00B03C08">
      <w:pPr>
        <w:rPr>
          <w:rFonts w:ascii="Times New Roman" w:hAnsi="Times New Roman" w:cs="Times New Roman"/>
          <w:sz w:val="24"/>
          <w:szCs w:val="24"/>
        </w:rPr>
      </w:pPr>
      <w:r>
        <w:rPr>
          <w:rFonts w:ascii="Times New Roman" w:hAnsi="Times New Roman" w:cs="Times New Roman"/>
          <w:sz w:val="24"/>
          <w:szCs w:val="24"/>
        </w:rPr>
        <w:t>Name_______________________________________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Period_____</w:t>
      </w:r>
    </w:p>
    <w:p w:rsidR="00B03C08" w:rsidRDefault="00B03C08" w:rsidP="00B03C08">
      <w:pPr>
        <w:rPr>
          <w:rFonts w:ascii="Times New Roman" w:hAnsi="Times New Roman" w:cs="Times New Roman"/>
          <w:sz w:val="24"/>
          <w:szCs w:val="24"/>
        </w:rPr>
      </w:pPr>
      <w:r>
        <w:rPr>
          <w:rFonts w:ascii="Times New Roman" w:hAnsi="Times New Roman" w:cs="Times New Roman"/>
          <w:sz w:val="24"/>
          <w:szCs w:val="24"/>
        </w:rPr>
        <w:t>English 10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Mrs. </w:t>
      </w:r>
      <w:proofErr w:type="spellStart"/>
      <w:r>
        <w:rPr>
          <w:rFonts w:ascii="Times New Roman" w:hAnsi="Times New Roman" w:cs="Times New Roman"/>
          <w:sz w:val="24"/>
          <w:szCs w:val="24"/>
        </w:rPr>
        <w:t>Filor</w:t>
      </w:r>
      <w:proofErr w:type="spellEnd"/>
    </w:p>
    <w:p w:rsidR="00B03C08" w:rsidRDefault="00B03C08" w:rsidP="00B03C08">
      <w:pPr>
        <w:jc w:val="center"/>
        <w:rPr>
          <w:rFonts w:ascii="Times New Roman" w:hAnsi="Times New Roman" w:cs="Times New Roman"/>
          <w:sz w:val="24"/>
          <w:szCs w:val="24"/>
        </w:rPr>
      </w:pPr>
      <w:r>
        <w:rPr>
          <w:rFonts w:ascii="Times New Roman" w:hAnsi="Times New Roman" w:cs="Times New Roman"/>
          <w:i/>
          <w:sz w:val="24"/>
          <w:szCs w:val="24"/>
        </w:rPr>
        <w:t>Twelve Angry Men</w:t>
      </w:r>
      <w:r>
        <w:rPr>
          <w:rFonts w:ascii="Times New Roman" w:hAnsi="Times New Roman" w:cs="Times New Roman"/>
          <w:sz w:val="24"/>
          <w:szCs w:val="24"/>
        </w:rPr>
        <w:t xml:space="preserve"> Act I Reading Guide</w:t>
      </w:r>
    </w:p>
    <w:p w:rsidR="00B03C08" w:rsidRPr="002E2E1E" w:rsidRDefault="00B03C08" w:rsidP="00B03C0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 What is the setting of the play?  </w:t>
      </w:r>
      <w:r>
        <w:rPr>
          <w:rFonts w:ascii="Times New Roman" w:hAnsi="Times New Roman" w:cs="Times New Roman"/>
          <w:color w:val="984806" w:themeColor="accent6" w:themeShade="80"/>
          <w:sz w:val="24"/>
          <w:szCs w:val="24"/>
        </w:rPr>
        <w:t>A jury room in a large Eastern city in the 1950’s</w:t>
      </w:r>
    </w:p>
    <w:p w:rsidR="00B03C08" w:rsidRDefault="00B03C08" w:rsidP="00B03C08">
      <w:pPr>
        <w:pStyle w:val="ListParagraph"/>
        <w:rPr>
          <w:rFonts w:ascii="Times New Roman" w:hAnsi="Times New Roman" w:cs="Times New Roman"/>
          <w:sz w:val="24"/>
          <w:szCs w:val="24"/>
        </w:rPr>
      </w:pPr>
    </w:p>
    <w:p w:rsidR="00B03C08" w:rsidRDefault="00B03C08" w:rsidP="00B03C0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Who are the characters?  </w:t>
      </w:r>
      <w:r>
        <w:rPr>
          <w:rFonts w:ascii="Times New Roman" w:hAnsi="Times New Roman" w:cs="Times New Roman"/>
          <w:color w:val="984806" w:themeColor="accent6" w:themeShade="80"/>
          <w:sz w:val="24"/>
          <w:szCs w:val="24"/>
        </w:rPr>
        <w:t>12 white, male jurors</w:t>
      </w:r>
    </w:p>
    <w:p w:rsidR="00B03C08" w:rsidRPr="002E2E1E" w:rsidRDefault="00B03C08" w:rsidP="00B03C08">
      <w:pPr>
        <w:pStyle w:val="ListParagraph"/>
        <w:rPr>
          <w:rFonts w:ascii="Times New Roman" w:hAnsi="Times New Roman" w:cs="Times New Roman"/>
          <w:sz w:val="24"/>
          <w:szCs w:val="24"/>
        </w:rPr>
      </w:pPr>
    </w:p>
    <w:p w:rsidR="00B03C08" w:rsidRPr="00B6387C" w:rsidRDefault="00B03C08" w:rsidP="00B03C08">
      <w:pPr>
        <w:pStyle w:val="ListParagraph"/>
        <w:numPr>
          <w:ilvl w:val="0"/>
          <w:numId w:val="1"/>
        </w:numPr>
        <w:rPr>
          <w:rFonts w:ascii="Times New Roman" w:hAnsi="Times New Roman" w:cs="Times New Roman"/>
          <w:sz w:val="24"/>
          <w:szCs w:val="24"/>
        </w:rPr>
      </w:pPr>
      <w:r w:rsidRPr="002E2E1E">
        <w:rPr>
          <w:rFonts w:ascii="Times New Roman" w:hAnsi="Times New Roman" w:cs="Times New Roman"/>
          <w:sz w:val="24"/>
          <w:szCs w:val="24"/>
        </w:rPr>
        <w:t>What is the conflict?  What type of conflict is it?</w:t>
      </w:r>
      <w:r>
        <w:rPr>
          <w:rFonts w:ascii="Times New Roman" w:hAnsi="Times New Roman" w:cs="Times New Roman"/>
          <w:sz w:val="24"/>
          <w:szCs w:val="24"/>
        </w:rPr>
        <w:t xml:space="preserve">  </w:t>
      </w:r>
      <w:r>
        <w:rPr>
          <w:rFonts w:ascii="Times New Roman" w:hAnsi="Times New Roman" w:cs="Times New Roman"/>
          <w:color w:val="984806" w:themeColor="accent6" w:themeShade="80"/>
          <w:sz w:val="24"/>
          <w:szCs w:val="24"/>
        </w:rPr>
        <w:t xml:space="preserve">The men have to make a decision on the young man’s guilt so it is a man versus </w:t>
      </w:r>
      <w:proofErr w:type="spellStart"/>
      <w:r>
        <w:rPr>
          <w:rFonts w:ascii="Times New Roman" w:hAnsi="Times New Roman" w:cs="Times New Roman"/>
          <w:color w:val="984806" w:themeColor="accent6" w:themeShade="80"/>
          <w:sz w:val="24"/>
          <w:szCs w:val="24"/>
        </w:rPr>
        <w:t>self conflict</w:t>
      </w:r>
      <w:proofErr w:type="spellEnd"/>
      <w:r>
        <w:rPr>
          <w:rFonts w:ascii="Times New Roman" w:hAnsi="Times New Roman" w:cs="Times New Roman"/>
          <w:color w:val="984806" w:themeColor="accent6" w:themeShade="80"/>
          <w:sz w:val="24"/>
          <w:szCs w:val="24"/>
        </w:rPr>
        <w:t>.</w:t>
      </w:r>
    </w:p>
    <w:p w:rsidR="00B03C08" w:rsidRPr="00B6387C" w:rsidRDefault="00B03C08" w:rsidP="00B03C08">
      <w:pPr>
        <w:rPr>
          <w:rFonts w:ascii="Times New Roman" w:hAnsi="Times New Roman" w:cs="Times New Roman"/>
          <w:sz w:val="24"/>
          <w:szCs w:val="24"/>
        </w:rPr>
      </w:pPr>
    </w:p>
    <w:p w:rsidR="00B03C08" w:rsidRPr="00B6387C" w:rsidRDefault="00B03C08" w:rsidP="00B03C0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How </w:t>
      </w:r>
      <w:proofErr w:type="gramStart"/>
      <w:r>
        <w:rPr>
          <w:rFonts w:ascii="Times New Roman" w:hAnsi="Times New Roman" w:cs="Times New Roman"/>
          <w:sz w:val="24"/>
          <w:szCs w:val="24"/>
        </w:rPr>
        <w:t>is the young man</w:t>
      </w:r>
      <w:proofErr w:type="gramEnd"/>
      <w:r>
        <w:rPr>
          <w:rFonts w:ascii="Times New Roman" w:hAnsi="Times New Roman" w:cs="Times New Roman"/>
          <w:sz w:val="24"/>
          <w:szCs w:val="24"/>
        </w:rPr>
        <w:t xml:space="preserve"> on trial characterized?  </w:t>
      </w:r>
      <w:r>
        <w:rPr>
          <w:rFonts w:ascii="Times New Roman" w:hAnsi="Times New Roman" w:cs="Times New Roman"/>
          <w:color w:val="984806" w:themeColor="accent6" w:themeShade="80"/>
          <w:sz w:val="24"/>
          <w:szCs w:val="24"/>
        </w:rPr>
        <w:t>He is characterized as a 19 year old who is not white and was raised in a slum.  His mother died when he was nine; his father beat him.  He has been in reform school.  He stole a car.  He was arrested for knife-fighting; he stabbed someone in the arm.</w:t>
      </w:r>
    </w:p>
    <w:p w:rsidR="00B03C08" w:rsidRDefault="00B03C08" w:rsidP="00B03C08">
      <w:pPr>
        <w:pStyle w:val="ListParagraph"/>
        <w:rPr>
          <w:rFonts w:ascii="Times New Roman" w:hAnsi="Times New Roman" w:cs="Times New Roman"/>
          <w:sz w:val="24"/>
          <w:szCs w:val="24"/>
        </w:rPr>
      </w:pPr>
    </w:p>
    <w:p w:rsidR="00B03C08" w:rsidRDefault="00B03C08" w:rsidP="00B03C0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Which three testimonies are the men basing their decision on?  Who testified and what did these people say?</w:t>
      </w:r>
    </w:p>
    <w:p w:rsidR="00B03C08" w:rsidRPr="00B6387C" w:rsidRDefault="00B03C08" w:rsidP="00B03C08">
      <w:pPr>
        <w:pStyle w:val="ListParagraph"/>
        <w:numPr>
          <w:ilvl w:val="0"/>
          <w:numId w:val="2"/>
        </w:numPr>
        <w:rPr>
          <w:rFonts w:ascii="Times New Roman" w:hAnsi="Times New Roman" w:cs="Times New Roman"/>
          <w:sz w:val="24"/>
          <w:szCs w:val="24"/>
        </w:rPr>
      </w:pPr>
      <w:r>
        <w:rPr>
          <w:rFonts w:ascii="Times New Roman" w:hAnsi="Times New Roman" w:cs="Times New Roman"/>
          <w:color w:val="984806" w:themeColor="accent6" w:themeShade="80"/>
          <w:sz w:val="24"/>
          <w:szCs w:val="24"/>
        </w:rPr>
        <w:t xml:space="preserve">The old man who lives downstairs at 12:10 on the night of the murder heard the young man shout, “I’m </w:t>
      </w:r>
      <w:proofErr w:type="spellStart"/>
      <w:r>
        <w:rPr>
          <w:rFonts w:ascii="Times New Roman" w:hAnsi="Times New Roman" w:cs="Times New Roman"/>
          <w:color w:val="984806" w:themeColor="accent6" w:themeShade="80"/>
          <w:sz w:val="24"/>
          <w:szCs w:val="24"/>
        </w:rPr>
        <w:t>gonna</w:t>
      </w:r>
      <w:proofErr w:type="spellEnd"/>
      <w:r>
        <w:rPr>
          <w:rFonts w:ascii="Times New Roman" w:hAnsi="Times New Roman" w:cs="Times New Roman"/>
          <w:color w:val="984806" w:themeColor="accent6" w:themeShade="80"/>
          <w:sz w:val="24"/>
          <w:szCs w:val="24"/>
        </w:rPr>
        <w:t xml:space="preserve"> kill you,” then heard a body hit the floor, and then ran to the door to see the young man running down the stairs.</w:t>
      </w:r>
    </w:p>
    <w:p w:rsidR="00B03C08" w:rsidRPr="00B6387C" w:rsidRDefault="00B03C08" w:rsidP="00B03C08">
      <w:pPr>
        <w:pStyle w:val="ListParagraph"/>
        <w:numPr>
          <w:ilvl w:val="0"/>
          <w:numId w:val="2"/>
        </w:numPr>
        <w:rPr>
          <w:rFonts w:ascii="Times New Roman" w:hAnsi="Times New Roman" w:cs="Times New Roman"/>
          <w:sz w:val="24"/>
          <w:szCs w:val="24"/>
        </w:rPr>
      </w:pPr>
      <w:r>
        <w:rPr>
          <w:rFonts w:ascii="Times New Roman" w:hAnsi="Times New Roman" w:cs="Times New Roman"/>
          <w:color w:val="984806" w:themeColor="accent6" w:themeShade="80"/>
          <w:sz w:val="24"/>
          <w:szCs w:val="24"/>
        </w:rPr>
        <w:t>The woman across the tracks whose window is opposite the murdered man’s saw the murder occur through the windows of a passing el train.</w:t>
      </w:r>
    </w:p>
    <w:p w:rsidR="00B03C08" w:rsidRPr="00B6387C" w:rsidRDefault="00B03C08" w:rsidP="00B03C08">
      <w:pPr>
        <w:pStyle w:val="ListParagraph"/>
        <w:numPr>
          <w:ilvl w:val="0"/>
          <w:numId w:val="2"/>
        </w:numPr>
        <w:rPr>
          <w:rFonts w:ascii="Times New Roman" w:hAnsi="Times New Roman" w:cs="Times New Roman"/>
          <w:sz w:val="24"/>
          <w:szCs w:val="24"/>
        </w:rPr>
      </w:pPr>
      <w:r>
        <w:rPr>
          <w:rFonts w:ascii="Times New Roman" w:hAnsi="Times New Roman" w:cs="Times New Roman"/>
          <w:color w:val="984806" w:themeColor="accent6" w:themeShade="80"/>
          <w:sz w:val="24"/>
          <w:szCs w:val="24"/>
        </w:rPr>
        <w:t>The neighbors across the hall heard the young man and his father argue at 8:00 PM, heard the father hit his son twice, and then saw the son leave.</w:t>
      </w:r>
    </w:p>
    <w:p w:rsidR="00B03C08" w:rsidRPr="00B6387C" w:rsidRDefault="00B03C08" w:rsidP="00B03C08">
      <w:pPr>
        <w:pStyle w:val="ListParagraph"/>
        <w:ind w:left="1440"/>
        <w:rPr>
          <w:rFonts w:ascii="Times New Roman" w:hAnsi="Times New Roman" w:cs="Times New Roman"/>
          <w:sz w:val="24"/>
          <w:szCs w:val="24"/>
        </w:rPr>
      </w:pPr>
    </w:p>
    <w:p w:rsidR="00B03C08" w:rsidRPr="00B6387C" w:rsidRDefault="00B03C08" w:rsidP="00B03C0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What evidence is there to help determine whether the young man committed the crime?  </w:t>
      </w:r>
      <w:r>
        <w:rPr>
          <w:rFonts w:ascii="Times New Roman" w:hAnsi="Times New Roman" w:cs="Times New Roman"/>
          <w:color w:val="984806" w:themeColor="accent6" w:themeShade="80"/>
          <w:sz w:val="24"/>
          <w:szCs w:val="24"/>
        </w:rPr>
        <w:t xml:space="preserve">The young man says when he left at 8:00, he bought a knife for a friend, </w:t>
      </w:r>
      <w:proofErr w:type="gramStart"/>
      <w:r>
        <w:rPr>
          <w:rFonts w:ascii="Times New Roman" w:hAnsi="Times New Roman" w:cs="Times New Roman"/>
          <w:color w:val="984806" w:themeColor="accent6" w:themeShade="80"/>
          <w:sz w:val="24"/>
          <w:szCs w:val="24"/>
        </w:rPr>
        <w:t>which</w:t>
      </w:r>
      <w:proofErr w:type="gramEnd"/>
      <w:r>
        <w:rPr>
          <w:rFonts w:ascii="Times New Roman" w:hAnsi="Times New Roman" w:cs="Times New Roman"/>
          <w:color w:val="984806" w:themeColor="accent6" w:themeShade="80"/>
          <w:sz w:val="24"/>
          <w:szCs w:val="24"/>
        </w:rPr>
        <w:t xml:space="preserve"> he then lost, and went to the movies, but he can’t remember the names of the movies he saw.  The knife he bought was similar to the knife found in the murdered man, although according to Juror #8, who bought a knife like it, it is not as unique as the prosecution made it out to be.</w:t>
      </w:r>
    </w:p>
    <w:p w:rsidR="00B03C08" w:rsidRPr="00B6387C" w:rsidRDefault="00B03C08" w:rsidP="00B03C08">
      <w:pPr>
        <w:pStyle w:val="ListParagraph"/>
        <w:rPr>
          <w:rFonts w:ascii="Times New Roman" w:hAnsi="Times New Roman" w:cs="Times New Roman"/>
          <w:sz w:val="24"/>
          <w:szCs w:val="24"/>
        </w:rPr>
      </w:pPr>
    </w:p>
    <w:p w:rsidR="00B03C08" w:rsidRPr="00B6387C" w:rsidRDefault="00B03C08" w:rsidP="00B03C0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 How does the conflict of the play shift by the end of the Act?</w:t>
      </w:r>
      <w:r>
        <w:rPr>
          <w:rFonts w:ascii="Times New Roman" w:hAnsi="Times New Roman" w:cs="Times New Roman"/>
          <w:color w:val="984806" w:themeColor="accent6" w:themeShade="80"/>
          <w:sz w:val="24"/>
          <w:szCs w:val="24"/>
        </w:rPr>
        <w:t xml:space="preserve">  The men start fighting with each other about their opinion on the young man’s guilt.  It shifts to a man versus man conflict.</w:t>
      </w:r>
    </w:p>
    <w:p w:rsidR="00B03C08" w:rsidRPr="00B6387C" w:rsidRDefault="00B03C08" w:rsidP="00B03C08">
      <w:pPr>
        <w:pStyle w:val="ListParagraph"/>
        <w:rPr>
          <w:rFonts w:ascii="Times New Roman" w:hAnsi="Times New Roman" w:cs="Times New Roman"/>
          <w:sz w:val="24"/>
          <w:szCs w:val="24"/>
        </w:rPr>
      </w:pPr>
    </w:p>
    <w:p w:rsidR="00B03C08" w:rsidRPr="00B6387C" w:rsidRDefault="00B03C08" w:rsidP="00B03C08">
      <w:pPr>
        <w:pStyle w:val="ListParagraph"/>
        <w:rPr>
          <w:rFonts w:ascii="Times New Roman" w:hAnsi="Times New Roman" w:cs="Times New Roman"/>
          <w:sz w:val="24"/>
          <w:szCs w:val="24"/>
        </w:rPr>
      </w:pPr>
    </w:p>
    <w:p w:rsidR="00B03C08" w:rsidRPr="00B03C08" w:rsidRDefault="00B03C08" w:rsidP="00B03C0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What are the thematic undertones at the end of Act I?  What does Reginald Rose seem to be saying about justice?  </w:t>
      </w:r>
      <w:r>
        <w:rPr>
          <w:rFonts w:ascii="Times New Roman" w:hAnsi="Times New Roman" w:cs="Times New Roman"/>
          <w:color w:val="984806" w:themeColor="accent6" w:themeShade="80"/>
          <w:sz w:val="24"/>
          <w:szCs w:val="24"/>
        </w:rPr>
        <w:t xml:space="preserve">He </w:t>
      </w:r>
      <w:r>
        <w:rPr>
          <w:rFonts w:ascii="Times New Roman" w:hAnsi="Times New Roman" w:cs="Times New Roman"/>
          <w:color w:val="984806" w:themeColor="accent6" w:themeShade="80"/>
          <w:sz w:val="24"/>
          <w:szCs w:val="24"/>
        </w:rPr>
        <w:t>seems to be showing that justice can only be decided after looking at all the facts closely and discussing them</w:t>
      </w:r>
      <w:r>
        <w:rPr>
          <w:rFonts w:ascii="Times New Roman" w:hAnsi="Times New Roman" w:cs="Times New Roman"/>
          <w:color w:val="984806" w:themeColor="accent6" w:themeShade="80"/>
          <w:sz w:val="24"/>
          <w:szCs w:val="24"/>
        </w:rPr>
        <w:t>.</w:t>
      </w:r>
    </w:p>
    <w:p w:rsidR="00B03C08" w:rsidRPr="00B03C08" w:rsidRDefault="00B03C08" w:rsidP="00B03C08">
      <w:pPr>
        <w:pStyle w:val="ListParagraph"/>
        <w:rPr>
          <w:rFonts w:ascii="Times New Roman" w:hAnsi="Times New Roman" w:cs="Times New Roman"/>
          <w:sz w:val="24"/>
          <w:szCs w:val="24"/>
        </w:rPr>
      </w:pPr>
      <w:bookmarkStart w:id="0" w:name="_GoBack"/>
      <w:bookmarkEnd w:id="0"/>
    </w:p>
    <w:p w:rsidR="00B03C08" w:rsidRDefault="00B03C08" w:rsidP="00B03C0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 If you were a juror, how would you vote at the end of Act I?  Guilty or not guilty?</w:t>
      </w:r>
    </w:p>
    <w:p w:rsidR="00E648B9" w:rsidRDefault="00E648B9"/>
    <w:sectPr w:rsidR="00E648B9" w:rsidSect="00B03C0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2532D7"/>
    <w:multiLevelType w:val="hybridMultilevel"/>
    <w:tmpl w:val="9106FB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68E01FCA"/>
    <w:multiLevelType w:val="hybridMultilevel"/>
    <w:tmpl w:val="1B920C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C08"/>
    <w:rsid w:val="00B03C08"/>
    <w:rsid w:val="00E648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3C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3C0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3C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3C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340</Words>
  <Characters>1941</Characters>
  <Application>Microsoft Office Word</Application>
  <DocSecurity>0</DocSecurity>
  <Lines>16</Lines>
  <Paragraphs>4</Paragraphs>
  <ScaleCrop>false</ScaleCrop>
  <Company>Arlington Central School District</Company>
  <LinksUpToDate>false</LinksUpToDate>
  <CharactersWithSpaces>2277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Jenna Filor</dc:creator>
  <cp:lastModifiedBy>Jenna Filor</cp:lastModifiedBy>
  <cp:revision>1</cp:revision>
  <dcterms:created xsi:type="dcterms:W3CDTF">2019-10-22T18:20:00Z</dcterms:created>
  <dcterms:modified xsi:type="dcterms:W3CDTF">2019-10-22T18:22:00Z</dcterms:modified>
</cp:coreProperties>
</file>